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395AF" w14:textId="22013340" w:rsidR="004C22BD" w:rsidRPr="00B0268D" w:rsidRDefault="004C22BD" w:rsidP="00B0268D">
      <w:pPr>
        <w:spacing w:after="0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B0268D">
        <w:rPr>
          <w:rFonts w:ascii="Times New Roman" w:hAnsi="Times New Roman"/>
          <w:bCs/>
          <w:sz w:val="28"/>
          <w:szCs w:val="28"/>
        </w:rPr>
        <w:t xml:space="preserve">МАДОУ «Кондратовский </w:t>
      </w:r>
      <w:r w:rsidR="00B0268D" w:rsidRPr="00B0268D">
        <w:rPr>
          <w:rFonts w:ascii="Times New Roman" w:hAnsi="Times New Roman"/>
          <w:bCs/>
          <w:sz w:val="28"/>
          <w:szCs w:val="28"/>
        </w:rPr>
        <w:t>детский сад</w:t>
      </w:r>
      <w:r w:rsidRPr="00B0268D">
        <w:rPr>
          <w:rFonts w:ascii="Times New Roman" w:hAnsi="Times New Roman"/>
          <w:bCs/>
          <w:sz w:val="28"/>
          <w:szCs w:val="28"/>
        </w:rPr>
        <w:t xml:space="preserve"> «Ладошки»</w:t>
      </w:r>
    </w:p>
    <w:p w14:paraId="1C2E83DC" w14:textId="77777777" w:rsidR="00B0268D" w:rsidRDefault="00B0268D" w:rsidP="00B0268D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7C10A9D2" w14:textId="434A8073" w:rsidR="009B028A" w:rsidRPr="00B0268D" w:rsidRDefault="009B028A" w:rsidP="00B0268D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0268D">
        <w:rPr>
          <w:rFonts w:ascii="Times New Roman" w:hAnsi="Times New Roman"/>
          <w:b/>
          <w:bCs/>
          <w:sz w:val="28"/>
          <w:szCs w:val="28"/>
        </w:rPr>
        <w:t>Спортивная форма для занятий физической культурой</w:t>
      </w:r>
    </w:p>
    <w:p w14:paraId="651D4F7F" w14:textId="2B56549C" w:rsidR="00B0268D" w:rsidRDefault="00B0268D" w:rsidP="00B0268D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 xml:space="preserve">Подготовил: инструктор по ФИЗО </w:t>
      </w:r>
      <w:proofErr w:type="spellStart"/>
      <w:r w:rsidRPr="00B0268D">
        <w:rPr>
          <w:rFonts w:ascii="Times New Roman" w:hAnsi="Times New Roman"/>
          <w:sz w:val="28"/>
          <w:szCs w:val="28"/>
        </w:rPr>
        <w:t>Подаруев</w:t>
      </w:r>
      <w:proofErr w:type="spellEnd"/>
      <w:r w:rsidRPr="00B0268D">
        <w:rPr>
          <w:rFonts w:ascii="Times New Roman" w:hAnsi="Times New Roman"/>
          <w:sz w:val="28"/>
          <w:szCs w:val="28"/>
        </w:rPr>
        <w:t xml:space="preserve"> Н.В.</w:t>
      </w:r>
    </w:p>
    <w:p w14:paraId="29F8A7CF" w14:textId="77777777" w:rsidR="00B0268D" w:rsidRPr="00B0268D" w:rsidRDefault="00B0268D" w:rsidP="00B0268D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264FDFF7" w14:textId="09BBDC25" w:rsidR="009B028A" w:rsidRPr="00B0268D" w:rsidRDefault="009B028A" w:rsidP="00B026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 xml:space="preserve">Спортивная форма на занятиях </w:t>
      </w:r>
      <w:r w:rsidR="00B0268D" w:rsidRPr="00B0268D">
        <w:rPr>
          <w:rFonts w:ascii="Times New Roman" w:hAnsi="Times New Roman"/>
          <w:sz w:val="28"/>
          <w:szCs w:val="28"/>
        </w:rPr>
        <w:t>— это</w:t>
      </w:r>
      <w:r w:rsidRPr="00B0268D">
        <w:rPr>
          <w:rFonts w:ascii="Times New Roman" w:hAnsi="Times New Roman"/>
          <w:sz w:val="28"/>
          <w:szCs w:val="28"/>
        </w:rPr>
        <w:t xml:space="preserve"> обязательное условие их</w:t>
      </w:r>
    </w:p>
    <w:p w14:paraId="614FD82D" w14:textId="77777777" w:rsidR="009B028A" w:rsidRPr="00B0268D" w:rsidRDefault="009B028A" w:rsidP="00B026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>проведения. Ребенок получает полное физическое развитие, учится</w:t>
      </w:r>
    </w:p>
    <w:p w14:paraId="4F252132" w14:textId="77777777" w:rsidR="009B028A" w:rsidRPr="00B0268D" w:rsidRDefault="009B028A" w:rsidP="00B026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>ползать, бегать, лазать.</w:t>
      </w:r>
    </w:p>
    <w:p w14:paraId="5E7755C0" w14:textId="77777777" w:rsidR="009B028A" w:rsidRPr="00B0268D" w:rsidRDefault="009B028A" w:rsidP="00B026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 xml:space="preserve">Чтобы вашему ребенку было удобно, необходимо приобрести: </w:t>
      </w:r>
    </w:p>
    <w:p w14:paraId="232197BE" w14:textId="77777777" w:rsidR="009B028A" w:rsidRPr="00B0268D" w:rsidRDefault="009B028A" w:rsidP="00B0268D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 xml:space="preserve">футболку </w:t>
      </w:r>
    </w:p>
    <w:p w14:paraId="5AC72A90" w14:textId="77777777" w:rsidR="009B028A" w:rsidRPr="00B0268D" w:rsidRDefault="009B028A" w:rsidP="00B0268D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>шорты</w:t>
      </w:r>
    </w:p>
    <w:p w14:paraId="25B8CEA6" w14:textId="77777777" w:rsidR="009B028A" w:rsidRPr="00B0268D" w:rsidRDefault="009B028A" w:rsidP="00B0268D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>чешки</w:t>
      </w:r>
    </w:p>
    <w:p w14:paraId="3DDC8534" w14:textId="77777777" w:rsidR="009B028A" w:rsidRPr="00B0268D" w:rsidRDefault="009B028A" w:rsidP="00B0268D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 xml:space="preserve"> носочки.</w:t>
      </w:r>
    </w:p>
    <w:p w14:paraId="4FEEFFFF" w14:textId="77777777" w:rsidR="009B028A" w:rsidRPr="00B0268D" w:rsidRDefault="009B028A" w:rsidP="00B026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>Нужно помнить, что во время физических упражнений повышается</w:t>
      </w:r>
    </w:p>
    <w:p w14:paraId="1EDFA6E4" w14:textId="77777777" w:rsidR="009B028A" w:rsidRPr="00B0268D" w:rsidRDefault="009B028A" w:rsidP="00B026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>потоотделение, поэтому в этой же одежде, в соответствии с</w:t>
      </w:r>
    </w:p>
    <w:p w14:paraId="051236B9" w14:textId="77777777" w:rsidR="009B028A" w:rsidRPr="00B0268D" w:rsidRDefault="009B028A" w:rsidP="00B026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>санитарными требованиями, нельзя находиться далее в групповой</w:t>
      </w:r>
    </w:p>
    <w:p w14:paraId="26CA0C09" w14:textId="77777777" w:rsidR="009B028A" w:rsidRPr="00B0268D" w:rsidRDefault="009B028A" w:rsidP="00B026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>комнате.</w:t>
      </w:r>
    </w:p>
    <w:p w14:paraId="303C6AEB" w14:textId="77777777" w:rsidR="009B028A" w:rsidRPr="00B0268D" w:rsidRDefault="009B028A" w:rsidP="00B026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b/>
          <w:sz w:val="28"/>
          <w:szCs w:val="28"/>
        </w:rPr>
        <w:t>1.Футболка.</w:t>
      </w:r>
      <w:r w:rsidRPr="00B0268D">
        <w:rPr>
          <w:rFonts w:ascii="Times New Roman" w:hAnsi="Times New Roman"/>
          <w:sz w:val="28"/>
          <w:szCs w:val="28"/>
        </w:rPr>
        <w:t xml:space="preserve"> Футболка должна быть изготовлена из несинтетических, дышащих материалов, желательно без декоративных элементов, отвлекающих внимание детей. Желательно, чтобы у всех детей группы были футболки определённого цвета.</w:t>
      </w:r>
    </w:p>
    <w:p w14:paraId="18DE9550" w14:textId="77777777" w:rsidR="009B028A" w:rsidRPr="00B0268D" w:rsidRDefault="009B028A" w:rsidP="00B026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>Это вырабатывает у детей командный дух при проведении эстафет и спортивных праздников.</w:t>
      </w:r>
    </w:p>
    <w:p w14:paraId="2E12CCAB" w14:textId="77777777" w:rsidR="009B028A" w:rsidRPr="00B0268D" w:rsidRDefault="009B028A" w:rsidP="00B026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b/>
          <w:sz w:val="28"/>
          <w:szCs w:val="28"/>
        </w:rPr>
        <w:t>2.Шорты</w:t>
      </w:r>
      <w:r w:rsidRPr="00B0268D">
        <w:rPr>
          <w:rFonts w:ascii="Times New Roman" w:hAnsi="Times New Roman"/>
          <w:sz w:val="28"/>
          <w:szCs w:val="28"/>
        </w:rPr>
        <w:t>. Шорты должны быть неширокие, не ниже колен. Многие дети приходят на занятие в бриджах, что мешает им выполнять основные виды движения, такие как прыжки, бег, ползание, лазание и т.д.</w:t>
      </w:r>
    </w:p>
    <w:p w14:paraId="22429537" w14:textId="77777777" w:rsidR="009B028A" w:rsidRPr="00B0268D" w:rsidRDefault="009B028A" w:rsidP="00B026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b/>
          <w:sz w:val="28"/>
          <w:szCs w:val="28"/>
        </w:rPr>
        <w:t>3.Чешки</w:t>
      </w:r>
      <w:r w:rsidRPr="00B0268D">
        <w:rPr>
          <w:rFonts w:ascii="Times New Roman" w:hAnsi="Times New Roman"/>
          <w:sz w:val="28"/>
          <w:szCs w:val="28"/>
        </w:rPr>
        <w:t>. Они не скользят при выполнении упражнений. За счет тонкой подошвы дети невольно проводят профилактику плоскостопия.</w:t>
      </w:r>
    </w:p>
    <w:p w14:paraId="6F631154" w14:textId="77777777" w:rsidR="009B028A" w:rsidRPr="00B0268D" w:rsidRDefault="009B028A" w:rsidP="00B026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b/>
          <w:sz w:val="28"/>
          <w:szCs w:val="28"/>
        </w:rPr>
        <w:t>4.Носочки.</w:t>
      </w:r>
      <w:r w:rsidRPr="00B0268D">
        <w:rPr>
          <w:rFonts w:ascii="Times New Roman" w:hAnsi="Times New Roman"/>
          <w:sz w:val="28"/>
          <w:szCs w:val="28"/>
        </w:rPr>
        <w:t xml:space="preserve"> Носки лучше не слишком теплые, предназначенные для частых стирок.</w:t>
      </w:r>
    </w:p>
    <w:p w14:paraId="469CC61E" w14:textId="77777777" w:rsidR="009B028A" w:rsidRPr="00B0268D" w:rsidRDefault="009B028A" w:rsidP="00B0268D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0268D">
        <w:rPr>
          <w:rFonts w:ascii="Times New Roman" w:hAnsi="Times New Roman"/>
          <w:b/>
          <w:sz w:val="28"/>
          <w:szCs w:val="28"/>
        </w:rPr>
        <w:t>ДВИЖЕНИЕ ДЕНЬ ЗА ДНЁМ</w:t>
      </w:r>
    </w:p>
    <w:p w14:paraId="07693775" w14:textId="77777777" w:rsidR="009B028A" w:rsidRPr="00B0268D" w:rsidRDefault="009B028A" w:rsidP="00B026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>Двигательная активность - источник здоровья детей.</w:t>
      </w:r>
    </w:p>
    <w:p w14:paraId="6A812CB6" w14:textId="77777777" w:rsidR="009B028A" w:rsidRPr="00B0268D" w:rsidRDefault="009B028A" w:rsidP="00B026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>Как помочь дошкольникам укрепить здоровье, стать более сильными, ловкими, выносливыми, как научить их владеть своим телом, чтобы противостоять различным недугам?</w:t>
      </w:r>
    </w:p>
    <w:p w14:paraId="789D3E92" w14:textId="77777777" w:rsidR="009B028A" w:rsidRPr="00B0268D" w:rsidRDefault="009B028A" w:rsidP="00B026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 xml:space="preserve">      Здоровье ребенка зависит от ряда факторов: биологических, экологических, социальных гигиенических, а также от характера педагогических воздействий.</w:t>
      </w:r>
    </w:p>
    <w:p w14:paraId="43765BED" w14:textId="4D77C38D" w:rsidR="009B028A" w:rsidRPr="00B0268D" w:rsidRDefault="009B028A" w:rsidP="00B026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 xml:space="preserve">     Среди многообразных факторов, влияющих на состояние здоровья и работоспособность растущего организма, является двигательная активность </w:t>
      </w:r>
      <w:bookmarkStart w:id="0" w:name="_GoBack"/>
      <w:bookmarkEnd w:id="0"/>
      <w:r w:rsidR="00B0268D" w:rsidRPr="00B0268D">
        <w:rPr>
          <w:rFonts w:ascii="Times New Roman" w:hAnsi="Times New Roman"/>
          <w:sz w:val="28"/>
          <w:szCs w:val="28"/>
        </w:rPr>
        <w:t xml:space="preserve">— </w:t>
      </w:r>
      <w:r w:rsidR="00B0268D" w:rsidRPr="00B0268D">
        <w:rPr>
          <w:rFonts w:ascii="Times New Roman" w:hAnsi="Times New Roman"/>
          <w:sz w:val="28"/>
          <w:szCs w:val="28"/>
        </w:rPr>
        <w:lastRenderedPageBreak/>
        <w:t>это</w:t>
      </w:r>
      <w:r w:rsidRPr="00B0268D">
        <w:rPr>
          <w:rFonts w:ascii="Times New Roman" w:hAnsi="Times New Roman"/>
          <w:sz w:val="28"/>
          <w:szCs w:val="28"/>
        </w:rPr>
        <w:t xml:space="preserve"> естественная потребность в движении, удовлетворение которой является важнейшим условием всестороннего развития и воспитания ребёнка.</w:t>
      </w:r>
    </w:p>
    <w:p w14:paraId="2EB17ABA" w14:textId="77777777" w:rsidR="009B028A" w:rsidRPr="00B0268D" w:rsidRDefault="009B028A" w:rsidP="00B026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>Благоприятное воздействие на организм оказывает только двигательная активность, находящаяся в пределах оптимальных величин.</w:t>
      </w:r>
    </w:p>
    <w:p w14:paraId="69BDED10" w14:textId="77777777" w:rsidR="009B028A" w:rsidRPr="00B0268D" w:rsidRDefault="009B028A" w:rsidP="00B026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 xml:space="preserve">     Так, при гиподинамии (режиме малоподвижности) возникает ряд негативных для ребёнка последствий: происходит нарушение функций и структуры ряда органов, регуляции обмена веществ и энергии, снижается сопротивляемость организма к изменяющимся внешним условиям.</w:t>
      </w:r>
    </w:p>
    <w:p w14:paraId="363C6132" w14:textId="77777777" w:rsidR="009B028A" w:rsidRPr="00B0268D" w:rsidRDefault="009B028A" w:rsidP="00B026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B0268D">
        <w:rPr>
          <w:rFonts w:ascii="Times New Roman" w:hAnsi="Times New Roman"/>
          <w:sz w:val="28"/>
          <w:szCs w:val="28"/>
        </w:rPr>
        <w:t>Гиперкинезия</w:t>
      </w:r>
      <w:proofErr w:type="spellEnd"/>
      <w:r w:rsidRPr="00B0268D">
        <w:rPr>
          <w:rFonts w:ascii="Times New Roman" w:hAnsi="Times New Roman"/>
          <w:sz w:val="28"/>
          <w:szCs w:val="28"/>
        </w:rPr>
        <w:t xml:space="preserve"> (чрезмерно большая двигательная активность) также нарушает принцип оптимальной физической нагрузки, что может повлечь за собой перенапряжение сердечно - сосудистой системы и неблагоприятно отразиться на развитии организма ребёнка.</w:t>
      </w:r>
    </w:p>
    <w:p w14:paraId="45698199" w14:textId="77777777" w:rsidR="009B028A" w:rsidRPr="00B0268D" w:rsidRDefault="009B028A" w:rsidP="00B026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>Знаете ли вы:</w:t>
      </w:r>
    </w:p>
    <w:p w14:paraId="7B9D9A87" w14:textId="654B4041" w:rsidR="009B028A" w:rsidRDefault="009B028A" w:rsidP="00B0268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>Что ребенку надо больше двигаться в среду и четверг;</w:t>
      </w:r>
    </w:p>
    <w:p w14:paraId="683E25FA" w14:textId="444ACA1A" w:rsidR="009B028A" w:rsidRDefault="009B028A" w:rsidP="00B0268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>Больше всего ребёнок нуждается в движении с 10 до 12 ч и с 15 -17ч. дня;</w:t>
      </w:r>
    </w:p>
    <w:p w14:paraId="3343C841" w14:textId="41202A0F" w:rsidR="009B028A" w:rsidRDefault="009B028A" w:rsidP="00B0268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B0268D">
        <w:rPr>
          <w:rFonts w:ascii="Times New Roman" w:hAnsi="Times New Roman"/>
          <w:sz w:val="28"/>
          <w:szCs w:val="28"/>
        </w:rPr>
        <w:t>весенне</w:t>
      </w:r>
      <w:proofErr w:type="spellEnd"/>
      <w:r w:rsidRPr="00B0268D">
        <w:rPr>
          <w:rFonts w:ascii="Times New Roman" w:hAnsi="Times New Roman"/>
          <w:sz w:val="28"/>
          <w:szCs w:val="28"/>
        </w:rPr>
        <w:t xml:space="preserve"> - летний период двигательная активность ребёнка возрастает;</w:t>
      </w:r>
    </w:p>
    <w:p w14:paraId="4E4CC5F1" w14:textId="4E655A2A" w:rsidR="009B028A" w:rsidRPr="00B0268D" w:rsidRDefault="009B028A" w:rsidP="00B0268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>Любая привычка вырабатывается в течение 21 дня (например, делать зарядку).</w:t>
      </w:r>
    </w:p>
    <w:p w14:paraId="72529DBE" w14:textId="77777777" w:rsidR="009B028A" w:rsidRPr="00B0268D" w:rsidRDefault="009B028A" w:rsidP="00B026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 xml:space="preserve">      Одной из главных задач взрослого, является организация</w:t>
      </w:r>
    </w:p>
    <w:p w14:paraId="667A7124" w14:textId="77777777" w:rsidR="009B028A" w:rsidRPr="00B0268D" w:rsidRDefault="009B028A" w:rsidP="00B026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>правильного двигательного режима ребёнка с одновременным</w:t>
      </w:r>
    </w:p>
    <w:p w14:paraId="02535A4F" w14:textId="77777777" w:rsidR="009B028A" w:rsidRPr="00B0268D" w:rsidRDefault="009B028A" w:rsidP="00B026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>обеспечением разнообразия двигательной деятельности, как по</w:t>
      </w:r>
    </w:p>
    <w:p w14:paraId="52BC2F36" w14:textId="77777777" w:rsidR="008E6DE8" w:rsidRPr="00B0268D" w:rsidRDefault="009B028A" w:rsidP="00B0268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268D">
        <w:rPr>
          <w:rFonts w:ascii="Times New Roman" w:hAnsi="Times New Roman"/>
          <w:sz w:val="28"/>
          <w:szCs w:val="28"/>
        </w:rPr>
        <w:t>содержанию, так и по составу движений.</w:t>
      </w:r>
    </w:p>
    <w:sectPr w:rsidR="008E6DE8" w:rsidRPr="00B0268D" w:rsidSect="00B0268D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745CE"/>
    <w:multiLevelType w:val="hybridMultilevel"/>
    <w:tmpl w:val="9D009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F34E4"/>
    <w:multiLevelType w:val="hybridMultilevel"/>
    <w:tmpl w:val="9A5AED1A"/>
    <w:lvl w:ilvl="0" w:tplc="7C424F5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4CC"/>
    <w:rsid w:val="002441C8"/>
    <w:rsid w:val="004C22BD"/>
    <w:rsid w:val="008E6DE8"/>
    <w:rsid w:val="009B028A"/>
    <w:rsid w:val="00B0268D"/>
    <w:rsid w:val="00D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8D21"/>
  <w15:docId w15:val="{1B2039EA-16CB-48B4-BA7A-280D5516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2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Ладошки</cp:lastModifiedBy>
  <cp:revision>4</cp:revision>
  <dcterms:created xsi:type="dcterms:W3CDTF">2024-12-09T17:01:00Z</dcterms:created>
  <dcterms:modified xsi:type="dcterms:W3CDTF">2024-12-13T04:07:00Z</dcterms:modified>
</cp:coreProperties>
</file>