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1B" w:rsidRDefault="00AE361B" w:rsidP="00AE361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МАДОУ «Кондратовский детский сад «Ладошки».</w:t>
      </w:r>
    </w:p>
    <w:p w:rsidR="00AE361B" w:rsidRDefault="00AE361B" w:rsidP="00AE361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 Панова Светлана Александровна</w:t>
      </w:r>
    </w:p>
    <w:p w:rsidR="0092577E" w:rsidRPr="00AE361B" w:rsidRDefault="00AE361B" w:rsidP="00AE361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для родителей. «</w:t>
      </w:r>
      <w:r w:rsidRPr="00AE361B">
        <w:rPr>
          <w:rFonts w:ascii="Times New Roman" w:hAnsi="Times New Roman" w:cs="Times New Roman"/>
          <w:b/>
          <w:sz w:val="24"/>
          <w:szCs w:val="24"/>
        </w:rPr>
        <w:t xml:space="preserve">Родителям важно не допустить, чтобы </w:t>
      </w:r>
      <w:proofErr w:type="spellStart"/>
      <w:r w:rsidRPr="00AE361B">
        <w:rPr>
          <w:rFonts w:ascii="Times New Roman" w:hAnsi="Times New Roman" w:cs="Times New Roman"/>
          <w:b/>
          <w:sz w:val="24"/>
          <w:szCs w:val="24"/>
        </w:rPr>
        <w:t>гаджеты</w:t>
      </w:r>
      <w:proofErr w:type="spellEnd"/>
      <w:r w:rsidRPr="00AE361B">
        <w:rPr>
          <w:rFonts w:ascii="Times New Roman" w:hAnsi="Times New Roman" w:cs="Times New Roman"/>
          <w:b/>
          <w:sz w:val="24"/>
          <w:szCs w:val="24"/>
        </w:rPr>
        <w:t xml:space="preserve"> в жизни ребёнка стали источником проблем!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3230E" w:rsidRPr="00AE361B" w:rsidRDefault="00C3230E" w:rsidP="00C32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61B">
        <w:rPr>
          <w:rFonts w:ascii="Times New Roman" w:hAnsi="Times New Roman" w:cs="Times New Roman"/>
          <w:b/>
          <w:sz w:val="24"/>
          <w:szCs w:val="24"/>
        </w:rPr>
        <w:t xml:space="preserve">Чем </w:t>
      </w:r>
      <w:proofErr w:type="gramStart"/>
      <w:r w:rsidRPr="00AE361B">
        <w:rPr>
          <w:rFonts w:ascii="Times New Roman" w:hAnsi="Times New Roman" w:cs="Times New Roman"/>
          <w:b/>
          <w:sz w:val="24"/>
          <w:szCs w:val="24"/>
        </w:rPr>
        <w:t>опасны</w:t>
      </w:r>
      <w:proofErr w:type="gramEnd"/>
      <w:r w:rsidRPr="00AE3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61B">
        <w:rPr>
          <w:rFonts w:ascii="Times New Roman" w:hAnsi="Times New Roman" w:cs="Times New Roman"/>
          <w:b/>
          <w:sz w:val="24"/>
          <w:szCs w:val="24"/>
        </w:rPr>
        <w:t>гаджеты</w:t>
      </w:r>
      <w:proofErr w:type="spellEnd"/>
      <w:r w:rsidRPr="00AE361B">
        <w:rPr>
          <w:rFonts w:ascii="Times New Roman" w:hAnsi="Times New Roman" w:cs="Times New Roman"/>
          <w:b/>
          <w:sz w:val="24"/>
          <w:szCs w:val="24"/>
        </w:rPr>
        <w:t>?</w:t>
      </w:r>
    </w:p>
    <w:p w:rsidR="00C3230E" w:rsidRPr="00AE361B" w:rsidRDefault="00C3230E" w:rsidP="00C32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61B">
        <w:rPr>
          <w:rFonts w:ascii="Times New Roman" w:hAnsi="Times New Roman" w:cs="Times New Roman"/>
          <w:b/>
          <w:sz w:val="24"/>
          <w:szCs w:val="24"/>
        </w:rPr>
        <w:t>1 Планшеты и телефоны провоцируют болезни глаз.</w:t>
      </w:r>
    </w:p>
    <w:p w:rsidR="00C3230E" w:rsidRPr="00AE361B" w:rsidRDefault="00C3230E" w:rsidP="00C323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61B">
        <w:rPr>
          <w:rFonts w:ascii="Times New Roman" w:hAnsi="Times New Roman" w:cs="Times New Roman"/>
          <w:sz w:val="24"/>
          <w:szCs w:val="24"/>
        </w:rPr>
        <w:t>Близорукость. Этот недуг возникает, если ребёнок часто и подолгу играет на планшете, компьютере, смотрит близко телевизор при расстоянии менее 60 см. При игре на планшете, телефоне очень сильно напрягаются глазные мышцы и даже могут спровоцировать их спазм. Поэтому чем меньше устройство, тем оно опаснее для здоровья глаз.</w:t>
      </w:r>
    </w:p>
    <w:p w:rsidR="00C3230E" w:rsidRPr="00AE361B" w:rsidRDefault="00C3230E" w:rsidP="00C32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ab/>
        <w:t>Конъюнктивит. Когда ребёнок увлекается, он забывает моргать. Вследствие чего глаза пересыхают, возникает ощущение, как будто в них попал песок. Дети начинают тереть свои глазки не всегда чистыми руками, что и приводит к конъюнктивиту.</w:t>
      </w:r>
    </w:p>
    <w:p w:rsidR="00C3230E" w:rsidRPr="00AE361B" w:rsidRDefault="00C3230E" w:rsidP="00C32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61B">
        <w:rPr>
          <w:rFonts w:ascii="Times New Roman" w:hAnsi="Times New Roman" w:cs="Times New Roman"/>
          <w:b/>
          <w:sz w:val="24"/>
          <w:szCs w:val="24"/>
        </w:rPr>
        <w:t>2 Чем выше компьютерная зависимость, тем слабее иммунитет.</w:t>
      </w:r>
    </w:p>
    <w:p w:rsidR="00C3230E" w:rsidRPr="00AE361B" w:rsidRDefault="00C3230E" w:rsidP="00C323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61B">
        <w:rPr>
          <w:rFonts w:ascii="Times New Roman" w:hAnsi="Times New Roman" w:cs="Times New Roman"/>
          <w:sz w:val="24"/>
          <w:szCs w:val="24"/>
        </w:rPr>
        <w:t>Нарушение осанки влечёт за собой проблемы в формировании костно мышечного скелета ребенка, а также сбой в его системе кровоснабжения. Кстати, именно поэтому дети могут жаловаться на головную боль. Лучший способ избавиться от неё – физическая нагрузка.</w:t>
      </w:r>
    </w:p>
    <w:p w:rsidR="00C3230E" w:rsidRPr="00AE361B" w:rsidRDefault="00C3230E" w:rsidP="00C32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61B">
        <w:rPr>
          <w:rFonts w:ascii="Times New Roman" w:hAnsi="Times New Roman" w:cs="Times New Roman"/>
          <w:b/>
          <w:sz w:val="24"/>
          <w:szCs w:val="24"/>
        </w:rPr>
        <w:t>3 Нарушения ритма дыхания.</w:t>
      </w:r>
    </w:p>
    <w:p w:rsidR="00C3230E" w:rsidRPr="00AE361B" w:rsidRDefault="00C3230E" w:rsidP="00C323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61B">
        <w:rPr>
          <w:rFonts w:ascii="Times New Roman" w:hAnsi="Times New Roman" w:cs="Times New Roman"/>
          <w:sz w:val="24"/>
          <w:szCs w:val="24"/>
        </w:rPr>
        <w:t xml:space="preserve">Зачастую компьютерные игры держат детей в таком напряжении, что они забывают дышать. Недостаток кислорода плохо влияет на многие функции нашего организма. </w:t>
      </w:r>
    </w:p>
    <w:p w:rsidR="00C3230E" w:rsidRPr="00AE361B" w:rsidRDefault="00C3230E" w:rsidP="00C3230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361B">
        <w:rPr>
          <w:rFonts w:ascii="Times New Roman" w:hAnsi="Times New Roman" w:cs="Times New Roman"/>
          <w:b/>
          <w:i/>
          <w:sz w:val="24"/>
          <w:szCs w:val="24"/>
        </w:rPr>
        <w:t>Как победить детскую зависимость от компьютерных устройств?</w:t>
      </w:r>
    </w:p>
    <w:p w:rsidR="00AD22B4" w:rsidRPr="00AE361B" w:rsidRDefault="00C3230E" w:rsidP="00C32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61B">
        <w:rPr>
          <w:rFonts w:ascii="Times New Roman" w:hAnsi="Times New Roman" w:cs="Times New Roman"/>
          <w:sz w:val="24"/>
          <w:szCs w:val="24"/>
        </w:rPr>
        <w:t>Эту зависимость и побеждать не надо, нужно вовремя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>ребёнку показать, что в мире существует много других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>интересных вещей. Дети должны уметь играть с детьми и уметь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>задавать вопросы взрослым. А маленьким детям не стоит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>совать в руки планшет только для того, чтобы он перестал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>капризничать. Надо найти такие занятия, которые будут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>доставлять ребенку удовольствие, например</w:t>
      </w:r>
      <w:proofErr w:type="gramStart"/>
      <w:r w:rsidRPr="00AE36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361B">
        <w:rPr>
          <w:rFonts w:ascii="Times New Roman" w:hAnsi="Times New Roman" w:cs="Times New Roman"/>
          <w:sz w:val="24"/>
          <w:szCs w:val="24"/>
        </w:rPr>
        <w:t xml:space="preserve"> рисование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>(особенно нетрадиционное: пальцами, нитками, с помощью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>круп, конструирование, лепка.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30E" w:rsidRPr="00AE361B" w:rsidRDefault="00C3230E" w:rsidP="00AD22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61B">
        <w:rPr>
          <w:rFonts w:ascii="Times New Roman" w:hAnsi="Times New Roman" w:cs="Times New Roman"/>
          <w:sz w:val="24"/>
          <w:szCs w:val="24"/>
        </w:rPr>
        <w:t>Для детей дошкольного возраста рекомендуется полный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>запрет на гаджеты.</w:t>
      </w:r>
    </w:p>
    <w:p w:rsidR="00C3230E" w:rsidRPr="00AE361B" w:rsidRDefault="00C3230E" w:rsidP="00AD22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61B">
        <w:rPr>
          <w:rFonts w:ascii="Times New Roman" w:hAnsi="Times New Roman" w:cs="Times New Roman"/>
          <w:sz w:val="24"/>
          <w:szCs w:val="24"/>
        </w:rPr>
        <w:t>Необходимо говорить о друзьях, которые с удовольствием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="0092577E" w:rsidRPr="00AE361B">
        <w:rPr>
          <w:rFonts w:ascii="Times New Roman" w:hAnsi="Times New Roman" w:cs="Times New Roman"/>
          <w:sz w:val="24"/>
          <w:szCs w:val="24"/>
        </w:rPr>
        <w:t>катаются</w:t>
      </w:r>
      <w:r w:rsidRPr="00AE361B">
        <w:rPr>
          <w:rFonts w:ascii="Times New Roman" w:hAnsi="Times New Roman" w:cs="Times New Roman"/>
          <w:sz w:val="24"/>
          <w:szCs w:val="24"/>
        </w:rPr>
        <w:t xml:space="preserve"> на в</w:t>
      </w:r>
      <w:r w:rsidR="0092577E" w:rsidRPr="00AE361B">
        <w:rPr>
          <w:rFonts w:ascii="Times New Roman" w:hAnsi="Times New Roman" w:cs="Times New Roman"/>
          <w:sz w:val="24"/>
          <w:szCs w:val="24"/>
        </w:rPr>
        <w:t>елосипедах, роликах</w:t>
      </w:r>
      <w:r w:rsidRPr="00AE361B">
        <w:rPr>
          <w:rFonts w:ascii="Times New Roman" w:hAnsi="Times New Roman" w:cs="Times New Roman"/>
          <w:sz w:val="24"/>
          <w:szCs w:val="24"/>
        </w:rPr>
        <w:t>, играют в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>футбол, волейбол или другие подвижные игры. Быть примером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AE361B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AE361B">
        <w:rPr>
          <w:rFonts w:ascii="Times New Roman" w:hAnsi="Times New Roman" w:cs="Times New Roman"/>
          <w:sz w:val="24"/>
          <w:szCs w:val="24"/>
        </w:rPr>
        <w:t xml:space="preserve"> детей. Не хвататься за телефон каждую свободную</w:t>
      </w:r>
      <w:r w:rsidR="00AD22B4" w:rsidRPr="00AE361B">
        <w:rPr>
          <w:rFonts w:ascii="Times New Roman" w:hAnsi="Times New Roman" w:cs="Times New Roman"/>
          <w:sz w:val="24"/>
          <w:szCs w:val="24"/>
        </w:rPr>
        <w:t xml:space="preserve"> </w:t>
      </w:r>
      <w:r w:rsidRPr="00AE361B">
        <w:rPr>
          <w:rFonts w:ascii="Times New Roman" w:hAnsi="Times New Roman" w:cs="Times New Roman"/>
          <w:sz w:val="24"/>
          <w:szCs w:val="24"/>
        </w:rPr>
        <w:t xml:space="preserve">минутку. </w:t>
      </w:r>
    </w:p>
    <w:p w:rsidR="00C3230E" w:rsidRPr="00AD22B4" w:rsidRDefault="00AE361B" w:rsidP="00AD22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356870</wp:posOffset>
            </wp:positionV>
            <wp:extent cx="4619625" cy="2590800"/>
            <wp:effectExtent l="19050" t="0" r="9525" b="0"/>
            <wp:wrapTight wrapText="bothSides">
              <wp:wrapPolygon edited="0">
                <wp:start x="-89" y="0"/>
                <wp:lineTo x="-89" y="21441"/>
                <wp:lineTo x="21645" y="21441"/>
                <wp:lineTo x="21645" y="0"/>
                <wp:lineTo x="-89" y="0"/>
              </wp:wrapPolygon>
            </wp:wrapTight>
            <wp:docPr id="1" name="Рисунок 1" descr="https://www.vl.ru/afisha/uploads/events/057/142092.jpeg?v=1616976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l.ru/afisha/uploads/events/057/142092.jpeg?v=16169767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230E" w:rsidRPr="00AD22B4" w:rsidSect="00DF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097"/>
    <w:rsid w:val="00110097"/>
    <w:rsid w:val="00280D92"/>
    <w:rsid w:val="0092577E"/>
    <w:rsid w:val="00AD22B4"/>
    <w:rsid w:val="00AE361B"/>
    <w:rsid w:val="00C3230E"/>
    <w:rsid w:val="00DF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2024-02-19T05:23:00Z</dcterms:created>
  <dcterms:modified xsi:type="dcterms:W3CDTF">2024-02-19T05:23:00Z</dcterms:modified>
</cp:coreProperties>
</file>